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85" w:rsidRPr="00D42B85" w:rsidRDefault="00D42B85" w:rsidP="00D42B85">
      <w:pPr>
        <w:shd w:val="clear" w:color="auto" w:fill="FFFFFF"/>
        <w:ind w:right="14" w:firstLine="567"/>
        <w:jc w:val="both"/>
        <w:rPr>
          <w:b/>
        </w:rPr>
      </w:pPr>
      <w:r w:rsidRPr="00D42B85">
        <w:rPr>
          <w:b/>
        </w:rPr>
        <w:t>Аннотация к рабочей программе по информатике для 7-9 классов.</w:t>
      </w:r>
    </w:p>
    <w:p w:rsidR="00D42B85" w:rsidRDefault="00D42B85" w:rsidP="00D42B85">
      <w:pPr>
        <w:shd w:val="clear" w:color="auto" w:fill="FFFFFF"/>
        <w:ind w:right="14" w:firstLine="567"/>
        <w:jc w:val="both"/>
      </w:pPr>
    </w:p>
    <w:p w:rsidR="00D42B85" w:rsidRDefault="00D42B85" w:rsidP="00D42B85">
      <w:pPr>
        <w:shd w:val="clear" w:color="auto" w:fill="FFFFFF"/>
        <w:ind w:right="14" w:firstLine="567"/>
        <w:jc w:val="both"/>
      </w:pPr>
      <w:proofErr w:type="gramStart"/>
      <w:r>
        <w:t xml:space="preserve">Рабочая программа по информатике для 7 - 9 класса составлена на основе Федерального компонента государственного стандарта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 №1089), примерной программы  основного общего образования по информатике с учётом  авторской программы по информатике \ Н. </w:t>
      </w:r>
      <w:proofErr w:type="spellStart"/>
      <w:r>
        <w:t>Угринович</w:t>
      </w:r>
      <w:proofErr w:type="spellEnd"/>
      <w:r>
        <w:t>.</w:t>
      </w:r>
      <w:proofErr w:type="gramEnd"/>
    </w:p>
    <w:p w:rsidR="00D42B85" w:rsidRDefault="00D42B85" w:rsidP="00D42B85">
      <w:pPr>
        <w:pStyle w:val="a3"/>
        <w:spacing w:before="0" w:beforeAutospacing="0" w:after="0" w:afterAutospacing="0"/>
      </w:pPr>
      <w:r>
        <w:rPr>
          <w:color w:val="333333"/>
          <w:sz w:val="28"/>
          <w:szCs w:val="28"/>
        </w:rPr>
        <w:t xml:space="preserve">          </w:t>
      </w:r>
      <w:r>
        <w:t xml:space="preserve">Основой данной программы является </w:t>
      </w:r>
      <w:proofErr w:type="spellStart"/>
      <w:r>
        <w:t>системно-деятельностный</w:t>
      </w:r>
      <w:proofErr w:type="spellEnd"/>
      <w:r>
        <w:t xml:space="preserve"> подход к школьному образованию.</w:t>
      </w:r>
    </w:p>
    <w:p w:rsidR="00D42B85" w:rsidRPr="00D42B85" w:rsidRDefault="00D42B85" w:rsidP="00D42B85">
      <w:pPr>
        <w:pStyle w:val="a3"/>
        <w:spacing w:before="0" w:beforeAutospacing="0" w:after="0" w:afterAutospacing="0"/>
      </w:pPr>
      <w:r>
        <w:t xml:space="preserve">         Изменения в авторскую программу не внесены.</w:t>
      </w:r>
    </w:p>
    <w:p w:rsidR="00D42B85" w:rsidRDefault="00D42B85" w:rsidP="00D42B85">
      <w:pPr>
        <w:shd w:val="clear" w:color="auto" w:fill="FFFFFF"/>
        <w:ind w:right="14" w:firstLine="567"/>
        <w:jc w:val="both"/>
      </w:pP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качеством знаний осуществляется следующим образом</w:t>
      </w:r>
      <w:r>
        <w:t xml:space="preserve">:    </w:t>
      </w:r>
    </w:p>
    <w:p w:rsidR="00D42B85" w:rsidRDefault="00D42B85" w:rsidP="00D42B85">
      <w:pPr>
        <w:shd w:val="clear" w:color="auto" w:fill="FFFFFF"/>
        <w:ind w:right="14" w:firstLine="567"/>
        <w:jc w:val="both"/>
      </w:pPr>
      <w:r>
        <w:t>В 7 - 9 классе используется несколько различных форм кон</w:t>
      </w:r>
      <w:r>
        <w:softHyphen/>
        <w:t xml:space="preserve">троля: тестирование; контрольная работа на опросном листе; </w:t>
      </w:r>
      <w:proofErr w:type="spellStart"/>
      <w:r>
        <w:t>разноуровневая</w:t>
      </w:r>
      <w:proofErr w:type="spellEnd"/>
      <w:r>
        <w:t xml:space="preserve"> контрольная работа.</w:t>
      </w:r>
    </w:p>
    <w:p w:rsidR="00D42B85" w:rsidRDefault="00D42B85" w:rsidP="00D42B85">
      <w:pPr>
        <w:ind w:firstLine="840"/>
        <w:jc w:val="both"/>
      </w:pPr>
      <w:r>
        <w:t>Контрольная работа на опросном листе содержит условия за</w:t>
      </w:r>
      <w:r>
        <w:softHyphen/>
        <w:t xml:space="preserve">даний и предусматривает места для их выполнения. </w:t>
      </w:r>
    </w:p>
    <w:p w:rsidR="00D42B85" w:rsidRDefault="00D42B85" w:rsidP="00D42B85">
      <w:pPr>
        <w:ind w:firstLine="840"/>
        <w:jc w:val="both"/>
      </w:pPr>
      <w:r>
        <w:t>Практические контрольные работы для учащихся 7 - 9 клас</w:t>
      </w:r>
      <w:r>
        <w:softHyphen/>
        <w:t>са распределены по трем уровням сложности. Важно правиль</w:t>
      </w:r>
      <w:r>
        <w:softHyphen/>
        <w:t>но сориентировать учеников, чтобы они выбирали вариант, адекватный их возможностям.</w:t>
      </w:r>
    </w:p>
    <w:p w:rsidR="00D42B85" w:rsidRPr="00D42B85" w:rsidRDefault="00D42B85" w:rsidP="00D42B85">
      <w:pPr>
        <w:ind w:firstLine="709"/>
        <w:jc w:val="both"/>
      </w:pPr>
      <w:r>
        <w:t xml:space="preserve">В данном классе </w:t>
      </w:r>
      <w:r>
        <w:rPr>
          <w:b/>
          <w:i/>
        </w:rPr>
        <w:t>ведущими методами обучения предмету являются:</w:t>
      </w:r>
      <w:r>
        <w:t xml:space="preserve"> </w:t>
      </w:r>
      <w:proofErr w:type="gramStart"/>
      <w:r>
        <w:t>объяснительно-иллюстративный</w:t>
      </w:r>
      <w:proofErr w:type="gramEnd"/>
      <w:r>
        <w:t xml:space="preserve"> и репродуктивный, хотя используется и частично-поисковый. На уроках используются </w:t>
      </w:r>
      <w:r>
        <w:rPr>
          <w:b/>
          <w:i/>
        </w:rPr>
        <w:t>элементы следующих технологий:</w:t>
      </w:r>
      <w:r>
        <w:t xml:space="preserve"> личностно ориентированное обучение, обучение с применением </w:t>
      </w:r>
      <w:proofErr w:type="spellStart"/>
      <w:r>
        <w:t>компетентностно</w:t>
      </w:r>
      <w:proofErr w:type="spellEnd"/>
      <w:r>
        <w:t xml:space="preserve"> - ориентированных заданий, ИКТ.</w:t>
      </w:r>
    </w:p>
    <w:p w:rsidR="00D42B85" w:rsidRDefault="00D42B85" w:rsidP="00D42B85">
      <w:pPr>
        <w:shd w:val="clear" w:color="auto" w:fill="FFFFFF"/>
        <w:spacing w:after="171" w:line="343" w:lineRule="atLeast"/>
        <w:rPr>
          <w:b/>
        </w:rPr>
      </w:pPr>
      <w:r>
        <w:rPr>
          <w:b/>
        </w:rPr>
        <w:t>Требования к результатам освоения содержания программы по математике:</w:t>
      </w:r>
    </w:p>
    <w:p w:rsidR="00D42B85" w:rsidRDefault="00D42B85" w:rsidP="00D42B85">
      <w:pPr>
        <w:pStyle w:val="a3"/>
        <w:spacing w:before="0" w:beforeAutospacing="0" w:after="182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Личностные результаты</w:t>
      </w:r>
      <w:r>
        <w:rPr>
          <w:color w:val="000000"/>
        </w:rPr>
        <w:t>:</w:t>
      </w:r>
    </w:p>
    <w:p w:rsidR="00D42B85" w:rsidRDefault="00D42B85" w:rsidP="00D42B85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D42B85" w:rsidRDefault="00D42B85" w:rsidP="00D42B85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D42B85" w:rsidRDefault="00D42B85" w:rsidP="00D42B85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развитие осознанного и ответственного отношения к собственным поступкам;</w:t>
      </w:r>
    </w:p>
    <w:p w:rsidR="00D42B85" w:rsidRDefault="00D42B85" w:rsidP="00D42B85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D42B85" w:rsidRDefault="00D42B85" w:rsidP="00D42B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> результаты</w:t>
      </w:r>
      <w:r>
        <w:rPr>
          <w:color w:val="000000"/>
        </w:rPr>
        <w:t>:</w:t>
      </w:r>
    </w:p>
    <w:p w:rsidR="00D42B85" w:rsidRDefault="00D42B85" w:rsidP="00D42B8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42B85" w:rsidRDefault="00D42B85" w:rsidP="00D42B8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42B85" w:rsidRDefault="00D42B85" w:rsidP="00D42B8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color w:val="000000"/>
        </w:rPr>
        <w:t>логическое рассуждение</w:t>
      </w:r>
      <w:proofErr w:type="gramEnd"/>
      <w:r>
        <w:rPr>
          <w:color w:val="000000"/>
        </w:rPr>
        <w:t>, умозаключение (индуктивное, дедуктивное и по аналогии) и делать выводы;</w:t>
      </w:r>
    </w:p>
    <w:p w:rsidR="00D42B85" w:rsidRDefault="00D42B85" w:rsidP="00D42B8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42B85" w:rsidRDefault="00D42B85" w:rsidP="00D42B8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смысловое чтение;</w:t>
      </w:r>
    </w:p>
    <w:p w:rsidR="00D42B85" w:rsidRDefault="00D42B85" w:rsidP="00D42B8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D42B85" w:rsidRDefault="00D42B85" w:rsidP="00D42B8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>
        <w:rPr>
          <w:color w:val="000000"/>
        </w:rPr>
        <w:t>ИКТ-компетенции</w:t>
      </w:r>
      <w:proofErr w:type="spellEnd"/>
      <w:proofErr w:type="gramEnd"/>
      <w:r>
        <w:rPr>
          <w:color w:val="000000"/>
        </w:rPr>
        <w:t>).</w:t>
      </w:r>
    </w:p>
    <w:p w:rsidR="00D42B85" w:rsidRDefault="00D42B85" w:rsidP="00D42B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lastRenderedPageBreak/>
        <w:t>Предметные результаты</w:t>
      </w:r>
      <w:r>
        <w:rPr>
          <w:color w:val="000000"/>
        </w:rPr>
        <w:t>:</w:t>
      </w:r>
    </w:p>
    <w:p w:rsidR="00D42B85" w:rsidRDefault="00D42B85" w:rsidP="00D42B8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D42B85" w:rsidRDefault="00D42B85" w:rsidP="00D42B8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D42B85" w:rsidRDefault="00D42B85" w:rsidP="00D42B8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умение кодировать и декодировать тексты при известной кодовой таблице;</w:t>
      </w:r>
    </w:p>
    <w:p w:rsidR="00D42B85" w:rsidRDefault="00D42B85" w:rsidP="00D42B8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D42B85" w:rsidRDefault="00D42B85" w:rsidP="00D42B8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навыки выбора способа представления данных в зависимости от постановленной задачи.</w:t>
      </w:r>
    </w:p>
    <w:p w:rsidR="00D42B85" w:rsidRDefault="00D42B85" w:rsidP="00D42B85">
      <w:pPr>
        <w:spacing w:before="120" w:after="120"/>
        <w:jc w:val="both"/>
        <w:rPr>
          <w:rFonts w:ascii="Cambria" w:hAnsi="Cambria" w:cs="Cambria"/>
          <w:b/>
          <w:bCs/>
          <w:iCs/>
          <w:u w:val="single"/>
        </w:rPr>
      </w:pPr>
      <w:r>
        <w:rPr>
          <w:rFonts w:ascii="Cambria" w:hAnsi="Cambria" w:cs="Cambria"/>
          <w:b/>
          <w:bCs/>
          <w:iCs/>
          <w:u w:val="single"/>
        </w:rPr>
        <w:t>Требования к уровню подготовки</w:t>
      </w:r>
    </w:p>
    <w:p w:rsidR="00D42B85" w:rsidRDefault="00D42B85" w:rsidP="00D42B85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результате изучения курса информатики 7- 9 класса обучающиеся должны:</w:t>
      </w:r>
    </w:p>
    <w:p w:rsidR="00D42B85" w:rsidRDefault="00D42B85" w:rsidP="00D42B85">
      <w:pPr>
        <w:jc w:val="both"/>
        <w:rPr>
          <w:b/>
          <w:i/>
        </w:rPr>
      </w:pPr>
      <w:r>
        <w:rPr>
          <w:b/>
          <w:i/>
        </w:rPr>
        <w:t>знать:</w:t>
      </w:r>
    </w:p>
    <w:p w:rsidR="00D42B85" w:rsidRDefault="00D42B85" w:rsidP="00D42B85">
      <w:pPr>
        <w:numPr>
          <w:ilvl w:val="0"/>
          <w:numId w:val="4"/>
        </w:numPr>
        <w:jc w:val="both"/>
      </w:pPr>
      <w:r>
        <w:t>основные устройства компьютера;</w:t>
      </w:r>
    </w:p>
    <w:p w:rsidR="00D42B85" w:rsidRDefault="00D42B85" w:rsidP="00D42B85">
      <w:pPr>
        <w:numPr>
          <w:ilvl w:val="0"/>
          <w:numId w:val="4"/>
        </w:numPr>
        <w:jc w:val="both"/>
      </w:pPr>
      <w:r>
        <w:t>структуру внутренней памяти компьютера;</w:t>
      </w:r>
    </w:p>
    <w:p w:rsidR="00D42B85" w:rsidRDefault="00D42B85" w:rsidP="00D42B85">
      <w:pPr>
        <w:numPr>
          <w:ilvl w:val="0"/>
          <w:numId w:val="4"/>
        </w:numPr>
        <w:jc w:val="both"/>
      </w:pPr>
      <w:r>
        <w:t>файловый способ организации данных в компьютере;</w:t>
      </w:r>
    </w:p>
    <w:p w:rsidR="00D42B85" w:rsidRDefault="00D42B85" w:rsidP="00D42B85">
      <w:pPr>
        <w:numPr>
          <w:ilvl w:val="0"/>
          <w:numId w:val="4"/>
        </w:numPr>
        <w:jc w:val="both"/>
      </w:pPr>
      <w:r>
        <w:t>принципы работы в текстовых графических редакторах;</w:t>
      </w:r>
    </w:p>
    <w:p w:rsidR="00D42B85" w:rsidRDefault="00D42B85" w:rsidP="00D42B85">
      <w:pPr>
        <w:numPr>
          <w:ilvl w:val="0"/>
          <w:numId w:val="4"/>
        </w:numPr>
        <w:jc w:val="both"/>
      </w:pPr>
      <w:r>
        <w:t>принципиальные отличия растровой и векторной графики;</w:t>
      </w:r>
    </w:p>
    <w:p w:rsidR="00D42B85" w:rsidRDefault="00D42B85" w:rsidP="00D42B85">
      <w:pPr>
        <w:numPr>
          <w:ilvl w:val="0"/>
          <w:numId w:val="4"/>
        </w:numPr>
        <w:jc w:val="both"/>
      </w:pPr>
      <w:r>
        <w:t>инструменты растрового и векторного ГР;</w:t>
      </w:r>
    </w:p>
    <w:p w:rsidR="00D42B85" w:rsidRDefault="00D42B85" w:rsidP="00D42B85">
      <w:pPr>
        <w:numPr>
          <w:ilvl w:val="0"/>
          <w:numId w:val="4"/>
        </w:numPr>
        <w:jc w:val="both"/>
      </w:pPr>
      <w:r>
        <w:t>приёмы создания и редактирования изображений;</w:t>
      </w:r>
    </w:p>
    <w:p w:rsidR="00D42B85" w:rsidRDefault="00D42B85" w:rsidP="00D42B85">
      <w:pPr>
        <w:numPr>
          <w:ilvl w:val="0"/>
          <w:numId w:val="4"/>
        </w:numPr>
        <w:jc w:val="both"/>
      </w:pPr>
      <w:r>
        <w:t>понятия «мультимедиа», «анимация»;</w:t>
      </w:r>
    </w:p>
    <w:p w:rsidR="00D42B85" w:rsidRDefault="00D42B85" w:rsidP="00D42B85">
      <w:pPr>
        <w:numPr>
          <w:ilvl w:val="0"/>
          <w:numId w:val="4"/>
        </w:numPr>
        <w:jc w:val="both"/>
      </w:pPr>
      <w:r>
        <w:t>основные информационные ресурсы Интернета;</w:t>
      </w:r>
    </w:p>
    <w:p w:rsidR="00D42B85" w:rsidRDefault="00D42B85" w:rsidP="00D42B85">
      <w:pPr>
        <w:jc w:val="both"/>
        <w:rPr>
          <w:b/>
          <w:i/>
        </w:rPr>
      </w:pPr>
      <w:r>
        <w:rPr>
          <w:b/>
          <w:i/>
        </w:rPr>
        <w:t>уметь:</w:t>
      </w:r>
    </w:p>
    <w:p w:rsidR="00D42B85" w:rsidRDefault="00D42B85" w:rsidP="00D42B85">
      <w:pPr>
        <w:numPr>
          <w:ilvl w:val="0"/>
          <w:numId w:val="5"/>
        </w:numPr>
        <w:jc w:val="both"/>
      </w:pPr>
      <w:r>
        <w:t>работать на клавиатуре;</w:t>
      </w:r>
    </w:p>
    <w:p w:rsidR="00D42B85" w:rsidRDefault="00D42B85" w:rsidP="00D42B85">
      <w:pPr>
        <w:numPr>
          <w:ilvl w:val="0"/>
          <w:numId w:val="5"/>
        </w:numPr>
        <w:jc w:val="both"/>
      </w:pPr>
      <w:r>
        <w:t>определять информационную ёмкость  дисков  и количество на них свободной памяти;</w:t>
      </w:r>
    </w:p>
    <w:p w:rsidR="00D42B85" w:rsidRDefault="00D42B85" w:rsidP="00D42B85">
      <w:pPr>
        <w:numPr>
          <w:ilvl w:val="0"/>
          <w:numId w:val="5"/>
        </w:numPr>
        <w:jc w:val="both"/>
      </w:pPr>
      <w:r>
        <w:t>обслуживать диски при помощи соответствующих программ;</w:t>
      </w:r>
    </w:p>
    <w:p w:rsidR="00D42B85" w:rsidRDefault="00D42B85" w:rsidP="00D42B85">
      <w:pPr>
        <w:numPr>
          <w:ilvl w:val="0"/>
          <w:numId w:val="5"/>
        </w:numPr>
        <w:jc w:val="both"/>
      </w:pPr>
      <w:r>
        <w:t>работать и ориентироваться в файловой системе;</w:t>
      </w:r>
    </w:p>
    <w:p w:rsidR="00D42B85" w:rsidRDefault="00D42B85" w:rsidP="00D42B85">
      <w:pPr>
        <w:numPr>
          <w:ilvl w:val="0"/>
          <w:numId w:val="5"/>
        </w:numPr>
        <w:jc w:val="both"/>
      </w:pPr>
      <w:r>
        <w:t xml:space="preserve">работать с графическим интерфейсом </w:t>
      </w:r>
      <w:proofErr w:type="spellStart"/>
      <w:r>
        <w:t>Windows</w:t>
      </w:r>
      <w:proofErr w:type="spellEnd"/>
      <w:r>
        <w:t xml:space="preserve"> (диалоговыми панелями, контекстными меню);</w:t>
      </w:r>
    </w:p>
    <w:p w:rsidR="00D42B85" w:rsidRDefault="00D42B85" w:rsidP="00D42B85">
      <w:pPr>
        <w:numPr>
          <w:ilvl w:val="0"/>
          <w:numId w:val="5"/>
        </w:numPr>
        <w:jc w:val="both"/>
      </w:pPr>
      <w:r>
        <w:t>работать с антивирусными программами.</w:t>
      </w:r>
    </w:p>
    <w:p w:rsidR="00D42B85" w:rsidRDefault="00D42B85" w:rsidP="00D42B85">
      <w:pPr>
        <w:numPr>
          <w:ilvl w:val="0"/>
          <w:numId w:val="5"/>
        </w:numPr>
        <w:jc w:val="both"/>
      </w:pPr>
      <w:r>
        <w:t>создавать документы в текстовых редакторах;</w:t>
      </w:r>
    </w:p>
    <w:p w:rsidR="00D42B85" w:rsidRDefault="00D42B85" w:rsidP="00D42B85">
      <w:pPr>
        <w:numPr>
          <w:ilvl w:val="0"/>
          <w:numId w:val="5"/>
        </w:numPr>
        <w:jc w:val="both"/>
      </w:pPr>
      <w:r>
        <w:t>редактировать и форматировать данные в текстовом документе;</w:t>
      </w:r>
    </w:p>
    <w:p w:rsidR="00D42B85" w:rsidRDefault="00D42B85" w:rsidP="00D42B85">
      <w:pPr>
        <w:numPr>
          <w:ilvl w:val="0"/>
          <w:numId w:val="5"/>
        </w:numPr>
        <w:jc w:val="both"/>
      </w:pPr>
      <w:r>
        <w:t>настраивать палитру цветов;</w:t>
      </w:r>
    </w:p>
    <w:p w:rsidR="00D42B85" w:rsidRDefault="00D42B85" w:rsidP="00D42B85">
      <w:pPr>
        <w:numPr>
          <w:ilvl w:val="0"/>
          <w:numId w:val="5"/>
        </w:numPr>
        <w:jc w:val="both"/>
      </w:pPr>
      <w:r>
        <w:t>ориентироваться в интерфейсе изучаемых программ;</w:t>
      </w:r>
    </w:p>
    <w:p w:rsidR="00D42B85" w:rsidRDefault="00D42B85" w:rsidP="00D42B85">
      <w:pPr>
        <w:numPr>
          <w:ilvl w:val="0"/>
          <w:numId w:val="5"/>
        </w:numPr>
        <w:jc w:val="both"/>
      </w:pPr>
      <w:r>
        <w:t>создавать и редактировать растровые и векторные изображения;</w:t>
      </w:r>
    </w:p>
    <w:p w:rsidR="00D42B85" w:rsidRDefault="00D42B85" w:rsidP="00D42B85">
      <w:pPr>
        <w:numPr>
          <w:ilvl w:val="0"/>
          <w:numId w:val="5"/>
        </w:numPr>
        <w:jc w:val="both"/>
      </w:pPr>
      <w:r>
        <w:t>ориентироваться в информационных ресурсах сети Интернет;</w:t>
      </w:r>
    </w:p>
    <w:p w:rsidR="00D42B85" w:rsidRDefault="00D42B85" w:rsidP="00D42B85">
      <w:pPr>
        <w:numPr>
          <w:ilvl w:val="0"/>
          <w:numId w:val="5"/>
        </w:numPr>
        <w:jc w:val="both"/>
      </w:pPr>
      <w:r>
        <w:t>искать информацию в Интернете;</w:t>
      </w:r>
    </w:p>
    <w:p w:rsidR="00D42B85" w:rsidRDefault="00D42B85" w:rsidP="00D42B85">
      <w:pPr>
        <w:numPr>
          <w:ilvl w:val="0"/>
          <w:numId w:val="5"/>
        </w:numPr>
        <w:jc w:val="both"/>
      </w:pPr>
      <w:r>
        <w:t>выполнять требования техники безопасности, гигиены, эргономические и ресурсосбережения при работе со средствами информатизации, обеспечивать надежное функционирование средств ИКТ.</w:t>
      </w:r>
    </w:p>
    <w:p w:rsidR="00D42B85" w:rsidRDefault="00D42B85" w:rsidP="00D42B85">
      <w:pPr>
        <w:spacing w:before="120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D42B85" w:rsidRDefault="00D42B85" w:rsidP="00D42B85">
      <w:pPr>
        <w:numPr>
          <w:ilvl w:val="0"/>
          <w:numId w:val="5"/>
        </w:numPr>
        <w:jc w:val="both"/>
      </w:pPr>
      <w:r>
        <w:t>эффективной организации индивидуального информационного пространства;</w:t>
      </w:r>
    </w:p>
    <w:p w:rsidR="00D42B85" w:rsidRDefault="00D42B85" w:rsidP="00D42B85">
      <w:pPr>
        <w:numPr>
          <w:ilvl w:val="0"/>
          <w:numId w:val="5"/>
        </w:numPr>
        <w:jc w:val="both"/>
      </w:pPr>
      <w:r>
        <w:t>автоматизации коммуникационной деятельности;</w:t>
      </w:r>
    </w:p>
    <w:p w:rsidR="00D42B85" w:rsidRDefault="00D42B85" w:rsidP="00D42B85">
      <w:pPr>
        <w:numPr>
          <w:ilvl w:val="0"/>
          <w:numId w:val="5"/>
        </w:numPr>
        <w:jc w:val="both"/>
      </w:pPr>
      <w:r>
        <w:t>эффективного применения информационных образовательных ресурсов в учебной деятельности.</w:t>
      </w:r>
    </w:p>
    <w:p w:rsidR="00D42B85" w:rsidRDefault="00D42B85" w:rsidP="00D42B85">
      <w:pPr>
        <w:shd w:val="clear" w:color="auto" w:fill="FFFFFF"/>
        <w:spacing w:before="14"/>
        <w:ind w:left="552"/>
        <w:jc w:val="both"/>
        <w:rPr>
          <w:u w:val="single"/>
        </w:rPr>
      </w:pPr>
    </w:p>
    <w:p w:rsidR="00CB69B1" w:rsidRDefault="00CB69B1"/>
    <w:sectPr w:rsidR="00CB69B1" w:rsidSect="00CB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2F67"/>
    <w:multiLevelType w:val="multilevel"/>
    <w:tmpl w:val="8518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65C9F"/>
    <w:multiLevelType w:val="hybridMultilevel"/>
    <w:tmpl w:val="1D46760E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80857"/>
    <w:multiLevelType w:val="multilevel"/>
    <w:tmpl w:val="3D7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10101"/>
    <w:multiLevelType w:val="hybridMultilevel"/>
    <w:tmpl w:val="7778B8B6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4419D"/>
    <w:multiLevelType w:val="multilevel"/>
    <w:tmpl w:val="BE5C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42B85"/>
    <w:rsid w:val="00CB69B1"/>
    <w:rsid w:val="00D4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B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2002-03-22T16:26:00Z</dcterms:created>
  <dcterms:modified xsi:type="dcterms:W3CDTF">2002-03-22T16:28:00Z</dcterms:modified>
</cp:coreProperties>
</file>